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8" w:rsidRDefault="00827ED9" w:rsidP="00A3781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2pt;height:41pt;mso-position-vertical:absolute" fillcolor="#4e6128 [1606]">
            <v:shadow color="#868686"/>
            <v:textpath style="font-family:&quot;Arial Black&quot;;v-text-kern:t" trim="t" fitpath="t" string="Книги, написанные о Иосифе Гошкевиче"/>
          </v:shape>
        </w:pic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227"/>
        <w:gridCol w:w="142"/>
        <w:gridCol w:w="4677"/>
        <w:gridCol w:w="3141"/>
        <w:gridCol w:w="120"/>
        <w:gridCol w:w="4394"/>
      </w:tblGrid>
      <w:tr w:rsidR="00A37818" w:rsidTr="000B6A6A">
        <w:trPr>
          <w:jc w:val="center"/>
        </w:trPr>
        <w:tc>
          <w:tcPr>
            <w:tcW w:w="3227" w:type="dxa"/>
            <w:tcBorders>
              <w:right w:val="nil"/>
            </w:tcBorders>
            <w:vAlign w:val="center"/>
          </w:tcPr>
          <w:p w:rsidR="00A37818" w:rsidRDefault="009073CA" w:rsidP="00A378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96" cy="2692400"/>
                  <wp:effectExtent l="19050" t="0" r="9454" b="0"/>
                  <wp:docPr id="1" name="Рисунок 4" descr="russianmissionbeijing-412x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ssianmissionbeijing-412x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96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9073CA" w:rsidRDefault="009073CA" w:rsidP="009073CA">
            <w:pPr>
              <w:jc w:val="center"/>
              <w:rPr>
                <w:rFonts w:eastAsia="Times New Roman" w:cs="Times New Roman"/>
                <w:color w:val="525252"/>
                <w:sz w:val="24"/>
                <w:szCs w:val="24"/>
                <w:lang w:eastAsia="ru-RU"/>
              </w:rPr>
            </w:pPr>
            <w:r w:rsidRPr="009073CA">
              <w:rPr>
                <w:rFonts w:ascii="Ubuntu Condensed" w:eastAsia="Times New Roman" w:hAnsi="Ubuntu Condensed" w:cs="Times New Roman"/>
                <w:b/>
                <w:bCs/>
                <w:color w:val="525252"/>
                <w:sz w:val="24"/>
                <w:szCs w:val="24"/>
                <w:lang w:eastAsia="ru-RU"/>
              </w:rPr>
              <w:t>Беларусь – Японія.</w:t>
            </w:r>
          </w:p>
          <w:p w:rsidR="006B702B" w:rsidRDefault="006B702B" w:rsidP="009073CA">
            <w:pPr>
              <w:jc w:val="both"/>
              <w:rPr>
                <w:rFonts w:eastAsia="Times New Roman" w:cs="Times New Roman"/>
                <w:color w:val="525252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73CA" w:rsidRPr="009073CA" w:rsidRDefault="009073CA" w:rsidP="0090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CA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shd w:val="clear" w:color="auto" w:fill="FFFFFF"/>
                <w:lang w:eastAsia="ru-RU"/>
              </w:rPr>
              <w:t>Матэрыялы Другіх міжнародных чытанняў, прысвечаных памяці Іосіфа Гашкевіча, Мінск-Астравец, 9-10 кастрычніка 2002 года</w:t>
            </w:r>
          </w:p>
          <w:p w:rsidR="009073CA" w:rsidRPr="009073CA" w:rsidRDefault="009073CA" w:rsidP="009073CA">
            <w:pPr>
              <w:shd w:val="clear" w:color="auto" w:fill="FFFFFF"/>
              <w:jc w:val="both"/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</w:pPr>
            <w:r w:rsidRPr="009073CA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>В сборнике собраны материалы ІІ Международных чтений, посвященных  памяти</w:t>
            </w:r>
            <w:r w:rsidRPr="009073CA">
              <w:rPr>
                <w:rFonts w:eastAsia="Times New Roman" w:cs="Times New Roman"/>
                <w:color w:val="525252"/>
                <w:sz w:val="24"/>
                <w:szCs w:val="24"/>
                <w:lang w:eastAsia="ru-RU"/>
              </w:rPr>
              <w:t xml:space="preserve"> </w:t>
            </w:r>
            <w:r w:rsidRPr="009073CA">
              <w:rPr>
                <w:rFonts w:eastAsia="Times New Roman" w:cs="Times New Roman"/>
                <w:color w:val="525252"/>
                <w:sz w:val="24"/>
                <w:szCs w:val="24"/>
                <w:lang w:val="be-BY" w:eastAsia="ru-RU"/>
              </w:rPr>
              <w:t>Гашкевіча</w:t>
            </w:r>
            <w:r w:rsidRPr="009073CA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>. Кроме статей посвященных е</w:t>
            </w:r>
            <w:r w:rsidRPr="009073CA">
              <w:rPr>
                <w:rFonts w:eastAsia="Times New Roman" w:cs="Times New Roman"/>
                <w:color w:val="525252"/>
                <w:sz w:val="24"/>
                <w:szCs w:val="24"/>
                <w:lang w:val="be-BY" w:eastAsia="ru-RU"/>
              </w:rPr>
              <w:t>го</w:t>
            </w:r>
            <w:r w:rsidRPr="009073CA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 xml:space="preserve"> жизненному пути, затрагиваются темы взаимосвязей Беларуси, России и Японии, история и современность частички </w:t>
            </w:r>
            <w:r w:rsidRPr="009073CA">
              <w:rPr>
                <w:rFonts w:eastAsia="Times New Roman" w:cs="Times New Roman"/>
                <w:color w:val="525252"/>
                <w:sz w:val="24"/>
                <w:szCs w:val="24"/>
                <w:lang w:val="be-BY" w:eastAsia="ru-RU"/>
              </w:rPr>
              <w:t>его</w:t>
            </w:r>
            <w:r w:rsidRPr="009073CA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 xml:space="preserve"> Родины — Островецкого края, а также страны, изучению которой </w:t>
            </w:r>
            <w:r w:rsidRPr="009073CA">
              <w:rPr>
                <w:rFonts w:eastAsia="Times New Roman" w:cs="Times New Roman"/>
                <w:color w:val="525252"/>
                <w:sz w:val="24"/>
                <w:szCs w:val="24"/>
                <w:lang w:eastAsia="ru-RU"/>
              </w:rPr>
              <w:t xml:space="preserve">Иосиф Гошкевич </w:t>
            </w:r>
            <w:r w:rsidRPr="009073CA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 xml:space="preserve"> посвятил многие годы своей жизни – Японии.</w:t>
            </w:r>
          </w:p>
          <w:p w:rsidR="00A37818" w:rsidRDefault="00A37818" w:rsidP="00A37818">
            <w:pPr>
              <w:jc w:val="both"/>
            </w:pPr>
          </w:p>
        </w:tc>
        <w:tc>
          <w:tcPr>
            <w:tcW w:w="3141" w:type="dxa"/>
            <w:tcBorders>
              <w:right w:val="nil"/>
            </w:tcBorders>
            <w:vAlign w:val="center"/>
          </w:tcPr>
          <w:p w:rsidR="00A37818" w:rsidRDefault="009073CA" w:rsidP="00A378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2000" cy="2857500"/>
                  <wp:effectExtent l="19050" t="0" r="6350" b="0"/>
                  <wp:docPr id="10" name="Рисунок 10" descr="russianmissionbeijing-412x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ianmissionbeijing-412x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gridSpan w:val="2"/>
            <w:tcBorders>
              <w:left w:val="nil"/>
            </w:tcBorders>
          </w:tcPr>
          <w:p w:rsidR="009073CA" w:rsidRPr="009073CA" w:rsidRDefault="009073CA" w:rsidP="009073CA">
            <w:pPr>
              <w:jc w:val="center"/>
              <w:rPr>
                <w:b/>
                <w:color w:val="525252"/>
                <w:sz w:val="24"/>
                <w:szCs w:val="24"/>
                <w:shd w:val="clear" w:color="auto" w:fill="FFFFFF"/>
              </w:rPr>
            </w:pPr>
            <w:r w:rsidRPr="009073CA">
              <w:rPr>
                <w:rFonts w:ascii="Ubuntu Condensed" w:hAnsi="Ubuntu Condensed"/>
                <w:b/>
                <w:color w:val="525252"/>
                <w:sz w:val="24"/>
                <w:szCs w:val="24"/>
                <w:shd w:val="clear" w:color="auto" w:fill="FFFFFF"/>
              </w:rPr>
              <w:t>Одиссей с Белой Руси</w:t>
            </w:r>
          </w:p>
          <w:p w:rsidR="006B702B" w:rsidRDefault="006B702B" w:rsidP="009073CA">
            <w:pPr>
              <w:jc w:val="both"/>
              <w:rPr>
                <w:color w:val="525252"/>
                <w:sz w:val="24"/>
                <w:szCs w:val="24"/>
                <w:shd w:val="clear" w:color="auto" w:fill="FFFFFF"/>
              </w:rPr>
            </w:pPr>
          </w:p>
          <w:p w:rsidR="00A37818" w:rsidRPr="009073CA" w:rsidRDefault="009073CA" w:rsidP="009073CA">
            <w:pPr>
              <w:jc w:val="both"/>
              <w:rPr>
                <w:sz w:val="24"/>
                <w:szCs w:val="24"/>
              </w:rPr>
            </w:pPr>
            <w:r w:rsidRPr="009073CA">
              <w:rPr>
                <w:rFonts w:ascii="Ubuntu Condensed" w:hAnsi="Ubuntu Condensed"/>
                <w:color w:val="525252"/>
                <w:sz w:val="24"/>
                <w:szCs w:val="24"/>
                <w:shd w:val="clear" w:color="auto" w:fill="FFFFFF"/>
              </w:rPr>
              <w:t>Книга «Одиссей с Белой Руси» — историческая повесть Виталия Григорьевича Гузанова, посвященная  жизненному пути</w:t>
            </w:r>
            <w:r w:rsidRPr="009073CA">
              <w:rPr>
                <w:color w:val="525252"/>
                <w:sz w:val="24"/>
                <w:szCs w:val="24"/>
                <w:shd w:val="clear" w:color="auto" w:fill="FFFFFF"/>
              </w:rPr>
              <w:t xml:space="preserve"> Иосифа Гошкевича</w:t>
            </w:r>
            <w:r w:rsidRPr="009073CA">
              <w:rPr>
                <w:rFonts w:ascii="Ubuntu Condensed" w:hAnsi="Ubuntu Condensed"/>
                <w:color w:val="525252"/>
                <w:sz w:val="24"/>
                <w:szCs w:val="24"/>
                <w:shd w:val="clear" w:color="auto" w:fill="FFFFFF"/>
              </w:rPr>
              <w:t xml:space="preserve">. Охватывает она период жизни, который начался с прибытия </w:t>
            </w:r>
            <w:r w:rsidRPr="009073CA">
              <w:rPr>
                <w:color w:val="525252"/>
                <w:sz w:val="24"/>
                <w:szCs w:val="24"/>
                <w:shd w:val="clear" w:color="auto" w:fill="FFFFFF"/>
              </w:rPr>
              <w:t xml:space="preserve">Гошкевича </w:t>
            </w:r>
            <w:r w:rsidRPr="009073CA">
              <w:rPr>
                <w:rFonts w:ascii="Ubuntu Condensed" w:hAnsi="Ubuntu Condensed"/>
                <w:color w:val="525252"/>
                <w:sz w:val="24"/>
                <w:szCs w:val="24"/>
                <w:shd w:val="clear" w:color="auto" w:fill="FFFFFF"/>
              </w:rPr>
              <w:t xml:space="preserve">на фрегат «Паллада» для участия в дипломатической миссии Путятина в Японию, охватывая все </w:t>
            </w:r>
            <w:r w:rsidRPr="009073CA">
              <w:rPr>
                <w:color w:val="525252"/>
                <w:sz w:val="24"/>
                <w:szCs w:val="24"/>
                <w:shd w:val="clear" w:color="auto" w:fill="FFFFFF"/>
              </w:rPr>
              <w:t xml:space="preserve">его </w:t>
            </w:r>
            <w:r w:rsidRPr="009073CA">
              <w:rPr>
                <w:rFonts w:ascii="Ubuntu Condensed" w:hAnsi="Ubuntu Condensed"/>
                <w:color w:val="525252"/>
                <w:sz w:val="24"/>
                <w:szCs w:val="24"/>
                <w:shd w:val="clear" w:color="auto" w:fill="FFFFFF"/>
              </w:rPr>
              <w:t xml:space="preserve">путешествия до самой </w:t>
            </w:r>
            <w:r w:rsidRPr="009073CA">
              <w:rPr>
                <w:color w:val="525252"/>
                <w:sz w:val="24"/>
                <w:szCs w:val="24"/>
                <w:shd w:val="clear" w:color="auto" w:fill="FFFFFF"/>
              </w:rPr>
              <w:t xml:space="preserve">его </w:t>
            </w:r>
            <w:r w:rsidRPr="009073CA">
              <w:rPr>
                <w:rFonts w:ascii="Ubuntu Condensed" w:hAnsi="Ubuntu Condensed"/>
                <w:color w:val="525252"/>
                <w:sz w:val="24"/>
                <w:szCs w:val="24"/>
                <w:shd w:val="clear" w:color="auto" w:fill="FFFFFF"/>
              </w:rPr>
              <w:t>смерти. Интересна эта книга не только интересующимся историей, а также и просто тем, кто любит приключения.</w:t>
            </w:r>
          </w:p>
        </w:tc>
      </w:tr>
      <w:tr w:rsidR="00A37818" w:rsidTr="000B6A6A">
        <w:trPr>
          <w:jc w:val="center"/>
        </w:trPr>
        <w:tc>
          <w:tcPr>
            <w:tcW w:w="3369" w:type="dxa"/>
            <w:gridSpan w:val="2"/>
            <w:tcBorders>
              <w:right w:val="nil"/>
            </w:tcBorders>
          </w:tcPr>
          <w:p w:rsidR="00A37818" w:rsidRDefault="009073CA" w:rsidP="009073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9440" cy="2628900"/>
                  <wp:effectExtent l="19050" t="0" r="0" b="0"/>
                  <wp:docPr id="2" name="Рисунок 13" descr="russianmissionbeijing-412x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ussianmissionbeijing-412x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28" cy="263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left w:val="nil"/>
            </w:tcBorders>
          </w:tcPr>
          <w:p w:rsidR="009073CA" w:rsidRDefault="009073CA" w:rsidP="00907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</w:pPr>
            <w:r w:rsidRPr="009073CA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>Кадзуя Ито</w:t>
            </w:r>
          </w:p>
          <w:p w:rsidR="006B702B" w:rsidRPr="009073CA" w:rsidRDefault="006B702B" w:rsidP="0090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3CA" w:rsidRPr="009073CA" w:rsidRDefault="009073CA" w:rsidP="006B702B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9073C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Автор этой книги яп</w:t>
            </w:r>
            <w:r w:rsidR="00F669B8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онский исследователь Кадзуя Ито. Она </w:t>
            </w:r>
            <w:r w:rsidRPr="009073C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была издана издательством Фонда Чиро. Написана на японском языке, что</w:t>
            </w:r>
            <w:r w:rsidR="00F669B8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,</w:t>
            </w:r>
            <w:r w:rsidRPr="009073C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к  сожалению, усложняет ознакомление с ней соотечественников. Посвящена изучению жизни</w:t>
            </w:r>
            <w:r w:rsidR="006B702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Иосифа Гошкевича</w:t>
            </w:r>
            <w:r w:rsidRPr="009073C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. Также включает в себя вкрапления из дипломатических документов по истории русско-японских отношений.</w:t>
            </w:r>
          </w:p>
          <w:p w:rsidR="00A37818" w:rsidRPr="00A37818" w:rsidRDefault="00A37818" w:rsidP="00A378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right w:val="nil"/>
            </w:tcBorders>
          </w:tcPr>
          <w:p w:rsidR="00A37818" w:rsidRDefault="006B702B" w:rsidP="006B70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6533" cy="2667000"/>
                  <wp:effectExtent l="19050" t="0" r="8467" b="0"/>
                  <wp:docPr id="16" name="Рисунок 16" descr="russianmissionbeijing-412x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ussianmissionbeijing-412x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33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:rsidR="006B702B" w:rsidRDefault="006B702B" w:rsidP="000E0442">
            <w:pPr>
              <w:jc w:val="center"/>
              <w:rPr>
                <w:rFonts w:eastAsia="Times New Roman" w:cs="Times New Roman"/>
                <w:b/>
                <w:color w:val="525252"/>
                <w:sz w:val="24"/>
                <w:szCs w:val="24"/>
                <w:shd w:val="clear" w:color="auto" w:fill="FFFFFF"/>
                <w:lang w:eastAsia="ru-RU"/>
              </w:rPr>
            </w:pPr>
            <w:r w:rsidRPr="006B702B">
              <w:rPr>
                <w:rFonts w:ascii="Ubuntu Condensed" w:eastAsia="Times New Roman" w:hAnsi="Ubuntu Condensed" w:cs="Times New Roman"/>
                <w:b/>
                <w:bCs/>
                <w:color w:val="525252"/>
                <w:sz w:val="24"/>
                <w:szCs w:val="24"/>
                <w:lang w:eastAsia="ru-RU"/>
              </w:rPr>
              <w:t>А.П. Кузнецов</w:t>
            </w:r>
            <w:r w:rsidRPr="006B702B">
              <w:rPr>
                <w:rFonts w:ascii="Ubuntu Condensed" w:eastAsia="Times New Roman" w:hAnsi="Ubuntu Condensed" w:cs="Times New Roman"/>
                <w:b/>
                <w:color w:val="525252"/>
                <w:sz w:val="24"/>
                <w:szCs w:val="24"/>
                <w:lang w:eastAsia="ru-RU"/>
              </w:rPr>
              <w:t> </w:t>
            </w:r>
            <w:r w:rsidR="000E0442">
              <w:rPr>
                <w:rFonts w:eastAsia="Times New Roman" w:cs="Times New Roman"/>
                <w:b/>
                <w:color w:val="525252"/>
                <w:sz w:val="24"/>
                <w:szCs w:val="24"/>
                <w:lang w:eastAsia="ru-RU"/>
              </w:rPr>
              <w:br/>
            </w:r>
            <w:r w:rsidRPr="006B702B">
              <w:rPr>
                <w:rFonts w:ascii="Ubuntu Condensed" w:eastAsia="Times New Roman" w:hAnsi="Ubuntu Condensed" w:cs="Times New Roman"/>
                <w:b/>
                <w:color w:val="525252"/>
                <w:sz w:val="24"/>
                <w:szCs w:val="24"/>
                <w:shd w:val="clear" w:color="auto" w:fill="FFFFFF"/>
                <w:lang w:eastAsia="ru-RU"/>
              </w:rPr>
              <w:t>Вклад И.А.</w:t>
            </w:r>
            <w:r w:rsidR="000E0442">
              <w:rPr>
                <w:rFonts w:eastAsia="Times New Roman" w:cs="Times New Roman"/>
                <w:b/>
                <w:color w:val="52525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B702B">
              <w:rPr>
                <w:rFonts w:ascii="Ubuntu Condensed" w:eastAsia="Times New Roman" w:hAnsi="Ubuntu Condensed" w:cs="Times New Roman"/>
                <w:b/>
                <w:color w:val="525252"/>
                <w:sz w:val="24"/>
                <w:szCs w:val="24"/>
                <w:shd w:val="clear" w:color="auto" w:fill="FFFFFF"/>
                <w:lang w:eastAsia="ru-RU"/>
              </w:rPr>
              <w:t>Гошкевича в становление русско-японских отношений в XIX веке</w:t>
            </w:r>
          </w:p>
          <w:p w:rsidR="00A37818" w:rsidRPr="00A37818" w:rsidRDefault="006B702B" w:rsidP="000E04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702B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>Монография бакалавра Санкт-Петербургского государственного университета А</w:t>
            </w:r>
            <w:r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 xml:space="preserve">. П. Кузнецова описывает через </w:t>
            </w:r>
            <w:r w:rsidRPr="006B702B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 xml:space="preserve"> деятельность дипломатические отношения Японии и Российской империи</w:t>
            </w:r>
            <w:r w:rsidR="00AA05AB">
              <w:rPr>
                <w:rFonts w:eastAsia="Times New Roman" w:cs="Times New Roman"/>
                <w:color w:val="525252"/>
                <w:sz w:val="24"/>
                <w:szCs w:val="24"/>
                <w:lang w:eastAsia="ru-RU"/>
              </w:rPr>
              <w:t>,</w:t>
            </w:r>
            <w:r w:rsidRPr="006B702B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 xml:space="preserve"> начиная с миссии с Е. В. Путятиным до первого японского посольства в Росси</w:t>
            </w:r>
            <w:r w:rsidR="000E0442">
              <w:rPr>
                <w:rFonts w:eastAsia="Times New Roman" w:cs="Times New Roman"/>
                <w:color w:val="525252"/>
                <w:sz w:val="24"/>
                <w:szCs w:val="24"/>
                <w:lang w:eastAsia="ru-RU"/>
              </w:rPr>
              <w:t>и</w:t>
            </w:r>
            <w:r w:rsidRPr="006B702B">
              <w:rPr>
                <w:rFonts w:ascii="Ubuntu Condensed" w:eastAsia="Times New Roman" w:hAnsi="Ubuntu Condensed" w:cs="Times New Roman"/>
                <w:color w:val="525252"/>
                <w:sz w:val="24"/>
                <w:szCs w:val="24"/>
                <w:lang w:eastAsia="ru-RU"/>
              </w:rPr>
              <w:t xml:space="preserve"> в 1873 г., уже после его возвращения на Родину.</w:t>
            </w:r>
          </w:p>
        </w:tc>
      </w:tr>
    </w:tbl>
    <w:p w:rsidR="00476EBB" w:rsidRPr="00A37818" w:rsidRDefault="00476EBB" w:rsidP="006B702B">
      <w:pPr>
        <w:ind w:firstLine="708"/>
      </w:pPr>
    </w:p>
    <w:sectPr w:rsidR="00476EBB" w:rsidRPr="00A37818" w:rsidSect="00221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A5F"/>
    <w:rsid w:val="000B6A6A"/>
    <w:rsid w:val="000E0442"/>
    <w:rsid w:val="001B371A"/>
    <w:rsid w:val="00221A5F"/>
    <w:rsid w:val="00476EBB"/>
    <w:rsid w:val="006163B2"/>
    <w:rsid w:val="006B702B"/>
    <w:rsid w:val="007D090F"/>
    <w:rsid w:val="00827ED9"/>
    <w:rsid w:val="00833B29"/>
    <w:rsid w:val="009073CA"/>
    <w:rsid w:val="00A37818"/>
    <w:rsid w:val="00AA05AB"/>
    <w:rsid w:val="00B40A75"/>
    <w:rsid w:val="00EE47D8"/>
    <w:rsid w:val="00F6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1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7818"/>
    <w:rPr>
      <w:b/>
      <w:bCs/>
    </w:rPr>
  </w:style>
  <w:style w:type="character" w:customStyle="1" w:styleId="apple-converted-space">
    <w:name w:val="apple-converted-space"/>
    <w:basedOn w:val="a0"/>
    <w:rsid w:val="00A37818"/>
  </w:style>
  <w:style w:type="paragraph" w:styleId="a7">
    <w:name w:val="Normal (Web)"/>
    <w:basedOn w:val="a"/>
    <w:uiPriority w:val="99"/>
    <w:semiHidden/>
    <w:unhideWhenUsed/>
    <w:rsid w:val="0090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2017-03-13T06:41:00Z</dcterms:created>
  <dcterms:modified xsi:type="dcterms:W3CDTF">2017-04-05T06:40:00Z</dcterms:modified>
</cp:coreProperties>
</file>