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4D5" w:rsidRDefault="00A70C9D" w:rsidP="008C34D5">
      <w:pPr>
        <w:pStyle w:val="a3"/>
        <w:shd w:val="clear" w:color="auto" w:fill="FFFFFF"/>
        <w:spacing w:before="0" w:beforeAutospacing="0" w:after="0" w:afterAutospacing="0"/>
        <w:jc w:val="both"/>
        <w:textAlignment w:val="baseline"/>
      </w:pPr>
      <w:r>
        <w:rPr>
          <w:noProof/>
        </w:rPr>
      </w:r>
      <w:r w:rsidR="0088236D">
        <w:rPr>
          <w:noProof/>
        </w:rPr>
        <w:pict>
          <v:shapetype id="_x0000_t202" coordsize="21600,21600" o:spt="202" path="m,l,21600r21600,l21600,xe">
            <v:stroke joinstyle="miter"/>
            <v:path gradientshapeok="t" o:connecttype="rect"/>
          </v:shapetype>
          <v:shape id="WordArt 1" o:spid="_x0000_s1026" type="#_x0000_t202" style="width:539.25pt;height:33.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" filled="f" stroked="f">
            <o:lock v:ext="edit" shapetype="t"/>
            <v:textbox style="mso-fit-shape-to-text:t">
              <w:txbxContent>
                <w:p w:rsidR="00543C34" w:rsidRPr="0088236D" w:rsidRDefault="00543C34" w:rsidP="00543C34">
                  <w:pPr>
                    <w:pStyle w:val="a3"/>
                    <w:spacing w:before="0" w:beforeAutospacing="0" w:after="0" w:afterAutospacing="0"/>
                    <w:jc w:val="center"/>
                    <w:rPr>
                      <w:sz w:val="56"/>
                      <w:szCs w:val="56"/>
                    </w:rPr>
                  </w:pPr>
                  <w:r w:rsidRPr="0088236D">
                    <w:rPr>
                      <w:rFonts w:ascii="Arial Black" w:hAnsi="Arial Black"/>
                      <w:color w:val="4F6228" w:themeColor="accent3" w:themeShade="80"/>
                      <w:sz w:val="56"/>
                      <w:szCs w:val="56"/>
                      <w:lang w:val="en-US"/>
                    </w:rPr>
                    <w:t>The consulate in Hakodate</w:t>
                  </w:r>
                </w:p>
              </w:txbxContent>
            </v:textbox>
            <w10:wrap type="none"/>
            <w10:anchorlock/>
          </v:shape>
        </w:pict>
      </w:r>
    </w:p>
    <w:p w:rsidR="008C34D5" w:rsidRPr="0088236D" w:rsidRDefault="008C34D5" w:rsidP="008C34D5">
      <w:pPr>
        <w:pStyle w:val="a3"/>
        <w:shd w:val="clear" w:color="auto" w:fill="FFFFFF"/>
        <w:spacing w:before="0" w:beforeAutospacing="0" w:after="0" w:afterAutospacing="0"/>
        <w:jc w:val="both"/>
        <w:textAlignment w:val="baseline"/>
        <w:rPr>
          <w:rStyle w:val="a4"/>
          <w:color w:val="555555"/>
          <w:bdr w:val="none" w:sz="0" w:space="0" w:color="auto" w:frame="1"/>
        </w:rPr>
      </w:pPr>
    </w:p>
    <w:p w:rsidR="00423292" w:rsidRPr="0088236D" w:rsidRDefault="00543C34" w:rsidP="00A939D3">
      <w:pPr>
        <w:pStyle w:val="a3"/>
        <w:shd w:val="clear" w:color="auto" w:fill="FFFFFF"/>
        <w:spacing w:before="0" w:beforeAutospacing="0" w:after="0" w:afterAutospacing="0"/>
        <w:ind w:firstLine="567"/>
        <w:jc w:val="both"/>
        <w:rPr>
          <w:color w:val="080808"/>
        </w:rPr>
      </w:pPr>
      <w:r w:rsidRPr="0088236D">
        <w:rPr>
          <w:color w:val="080808"/>
          <w:lang w:val="en-US"/>
        </w:rPr>
        <w:t xml:space="preserve">According to the </w:t>
      </w:r>
      <w:proofErr w:type="spellStart"/>
      <w:r w:rsidRPr="0088236D">
        <w:rPr>
          <w:color w:val="080808"/>
          <w:lang w:val="en-US"/>
        </w:rPr>
        <w:t>Shimoda</w:t>
      </w:r>
      <w:proofErr w:type="spellEnd"/>
      <w:r w:rsidRPr="0088236D">
        <w:rPr>
          <w:color w:val="080808"/>
          <w:lang w:val="en-US"/>
        </w:rPr>
        <w:t xml:space="preserve"> Treaty of 1855, the Japanese government undertook to provide "places and houses" for the Russian consulate, and according to the Treaty of 1858, the right of permanent residence in the Japanese capital was granted to Russian diplomatic </w:t>
      </w:r>
      <w:proofErr w:type="spellStart"/>
      <w:r w:rsidRPr="0088236D">
        <w:rPr>
          <w:color w:val="080808"/>
          <w:lang w:val="en-US"/>
        </w:rPr>
        <w:t>representatives.The</w:t>
      </w:r>
      <w:proofErr w:type="spellEnd"/>
      <w:r w:rsidRPr="0088236D">
        <w:rPr>
          <w:color w:val="080808"/>
          <w:lang w:val="en-US"/>
        </w:rPr>
        <w:t xml:space="preserve"> first building was the Russian Consulate in Hakodate (now closed). </w:t>
      </w:r>
      <w:proofErr w:type="spellStart"/>
      <w:r w:rsidRPr="0088236D">
        <w:rPr>
          <w:color w:val="080808"/>
        </w:rPr>
        <w:t>It</w:t>
      </w:r>
      <w:proofErr w:type="spellEnd"/>
      <w:r w:rsidRPr="0088236D">
        <w:rPr>
          <w:color w:val="080808"/>
        </w:rPr>
        <w:t xml:space="preserve"> </w:t>
      </w:r>
      <w:proofErr w:type="spellStart"/>
      <w:r w:rsidRPr="0088236D">
        <w:rPr>
          <w:color w:val="080808"/>
        </w:rPr>
        <w:t>introduced</w:t>
      </w:r>
      <w:proofErr w:type="spellEnd"/>
      <w:r w:rsidRPr="0088236D">
        <w:rPr>
          <w:color w:val="080808"/>
        </w:rPr>
        <w:t xml:space="preserve"> </w:t>
      </w:r>
      <w:proofErr w:type="spellStart"/>
      <w:r w:rsidRPr="0088236D">
        <w:rPr>
          <w:color w:val="080808"/>
        </w:rPr>
        <w:t>Hokkaido</w:t>
      </w:r>
      <w:proofErr w:type="spellEnd"/>
      <w:r w:rsidRPr="0088236D">
        <w:rPr>
          <w:color w:val="080808"/>
        </w:rPr>
        <w:t xml:space="preserve"> </w:t>
      </w:r>
      <w:proofErr w:type="spellStart"/>
      <w:r w:rsidRPr="0088236D">
        <w:rPr>
          <w:color w:val="080808"/>
        </w:rPr>
        <w:t>residents</w:t>
      </w:r>
      <w:proofErr w:type="spellEnd"/>
      <w:r w:rsidRPr="0088236D">
        <w:rPr>
          <w:color w:val="080808"/>
        </w:rPr>
        <w:t xml:space="preserve"> </w:t>
      </w:r>
      <w:proofErr w:type="spellStart"/>
      <w:r w:rsidRPr="0088236D">
        <w:rPr>
          <w:color w:val="080808"/>
        </w:rPr>
        <w:t>to</w:t>
      </w:r>
      <w:proofErr w:type="spellEnd"/>
      <w:r w:rsidRPr="0088236D">
        <w:rPr>
          <w:color w:val="080808"/>
        </w:rPr>
        <w:t xml:space="preserve"> </w:t>
      </w:r>
      <w:proofErr w:type="spellStart"/>
      <w:r w:rsidRPr="0088236D">
        <w:rPr>
          <w:color w:val="080808"/>
        </w:rPr>
        <w:t>European</w:t>
      </w:r>
      <w:proofErr w:type="spellEnd"/>
      <w:r w:rsidRPr="0088236D">
        <w:rPr>
          <w:color w:val="080808"/>
        </w:rPr>
        <w:t xml:space="preserve"> </w:t>
      </w:r>
      <w:proofErr w:type="spellStart"/>
      <w:r w:rsidRPr="0088236D">
        <w:rPr>
          <w:color w:val="080808"/>
        </w:rPr>
        <w:t>architecture</w:t>
      </w:r>
      <w:proofErr w:type="spellEnd"/>
      <w:r w:rsidRPr="0088236D">
        <w:rPr>
          <w:color w:val="08080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70"/>
        <w:gridCol w:w="5418"/>
      </w:tblGrid>
      <w:tr w:rsidR="00963D4B" w:rsidRPr="0088236D" w:rsidTr="0088236D">
        <w:tc>
          <w:tcPr>
            <w:tcW w:w="5570" w:type="dxa"/>
          </w:tcPr>
          <w:p w:rsidR="00963D4B" w:rsidRPr="0088236D" w:rsidRDefault="00963D4B" w:rsidP="00C66477">
            <w:pPr>
              <w:pStyle w:val="a3"/>
              <w:spacing w:before="0" w:beforeAutospacing="0" w:after="0" w:afterAutospacing="0"/>
              <w:jc w:val="center"/>
              <w:rPr>
                <w:b/>
                <w:bCs/>
                <w:noProof/>
                <w:color w:val="555555"/>
                <w:bdr w:val="none" w:sz="0" w:space="0" w:color="auto" w:frame="1"/>
              </w:rPr>
            </w:pPr>
            <w:r w:rsidRPr="0088236D">
              <w:rPr>
                <w:b/>
                <w:bCs/>
                <w:noProof/>
                <w:color w:val="555555"/>
                <w:bdr w:val="none" w:sz="0" w:space="0" w:color="auto" w:frame="1"/>
              </w:rPr>
              <w:drawing>
                <wp:inline distT="0" distB="0" distL="0" distR="0">
                  <wp:extent cx="3565654" cy="2340000"/>
                  <wp:effectExtent l="19050" t="0" r="0" b="0"/>
                  <wp:docPr id="6"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5"/>
                          <a:stretch>
                            <a:fillRect/>
                          </a:stretch>
                        </pic:blipFill>
                        <pic:spPr>
                          <a:xfrm>
                            <a:off x="0" y="0"/>
                            <a:ext cx="3565654" cy="2340000"/>
                          </a:xfrm>
                          <a:prstGeom prst="rect">
                            <a:avLst/>
                          </a:prstGeom>
                        </pic:spPr>
                      </pic:pic>
                    </a:graphicData>
                  </a:graphic>
                </wp:inline>
              </w:drawing>
            </w:r>
          </w:p>
          <w:p w:rsidR="00C66477" w:rsidRPr="0088236D" w:rsidRDefault="00C66477" w:rsidP="00C66477">
            <w:pPr>
              <w:pStyle w:val="a3"/>
              <w:shd w:val="clear" w:color="auto" w:fill="FFFFFF"/>
              <w:spacing w:before="0" w:beforeAutospacing="0" w:after="0" w:afterAutospacing="0"/>
              <w:ind w:firstLine="567"/>
              <w:jc w:val="center"/>
              <w:textAlignment w:val="baseline"/>
              <w:rPr>
                <w:color w:val="080808"/>
                <w:shd w:val="clear" w:color="auto" w:fill="FFFFFF"/>
              </w:rPr>
            </w:pPr>
          </w:p>
          <w:p w:rsidR="00963D4B" w:rsidRPr="0088236D" w:rsidRDefault="00543C34" w:rsidP="00C66477">
            <w:pPr>
              <w:pStyle w:val="a3"/>
              <w:shd w:val="clear" w:color="auto" w:fill="FFFFFF"/>
              <w:spacing w:before="0" w:beforeAutospacing="0" w:after="0" w:afterAutospacing="0"/>
              <w:ind w:firstLine="567"/>
              <w:jc w:val="center"/>
              <w:textAlignment w:val="baseline"/>
              <w:rPr>
                <w:color w:val="080808"/>
              </w:rPr>
            </w:pPr>
            <w:proofErr w:type="spellStart"/>
            <w:r w:rsidRPr="0088236D">
              <w:rPr>
                <w:color w:val="080808"/>
                <w:shd w:val="clear" w:color="auto" w:fill="FFFFFF"/>
                <w:lang w:val="en-US"/>
              </w:rPr>
              <w:t>G.Hakodate</w:t>
            </w:r>
            <w:proofErr w:type="spellEnd"/>
            <w:r w:rsidRPr="0088236D">
              <w:rPr>
                <w:color w:val="080808"/>
                <w:shd w:val="clear" w:color="auto" w:fill="FFFFFF"/>
                <w:lang w:val="en-US"/>
              </w:rPr>
              <w:t xml:space="preserve">. The building of the former Russian Consulate. </w:t>
            </w:r>
            <w:proofErr w:type="spellStart"/>
            <w:r w:rsidRPr="0088236D">
              <w:rPr>
                <w:color w:val="080808"/>
                <w:shd w:val="clear" w:color="auto" w:fill="FFFFFF"/>
              </w:rPr>
              <w:t>The</w:t>
            </w:r>
            <w:proofErr w:type="spellEnd"/>
            <w:r w:rsidRPr="0088236D">
              <w:rPr>
                <w:color w:val="080808"/>
                <w:shd w:val="clear" w:color="auto" w:fill="FFFFFF"/>
              </w:rPr>
              <w:t xml:space="preserve"> </w:t>
            </w:r>
            <w:proofErr w:type="spellStart"/>
            <w:r w:rsidRPr="0088236D">
              <w:rPr>
                <w:color w:val="080808"/>
                <w:shd w:val="clear" w:color="auto" w:fill="FFFFFF"/>
              </w:rPr>
              <w:t>main</w:t>
            </w:r>
            <w:proofErr w:type="spellEnd"/>
            <w:r w:rsidRPr="0088236D">
              <w:rPr>
                <w:color w:val="080808"/>
                <w:shd w:val="clear" w:color="auto" w:fill="FFFFFF"/>
              </w:rPr>
              <w:t xml:space="preserve"> </w:t>
            </w:r>
            <w:proofErr w:type="spellStart"/>
            <w:r w:rsidRPr="0088236D">
              <w:rPr>
                <w:color w:val="080808"/>
                <w:shd w:val="clear" w:color="auto" w:fill="FFFFFF"/>
              </w:rPr>
              <w:t>entrance</w:t>
            </w:r>
            <w:proofErr w:type="spellEnd"/>
            <w:r w:rsidRPr="0088236D">
              <w:rPr>
                <w:color w:val="080808"/>
                <w:shd w:val="clear" w:color="auto" w:fill="FFFFFF"/>
              </w:rPr>
              <w:t>.</w:t>
            </w:r>
          </w:p>
        </w:tc>
        <w:tc>
          <w:tcPr>
            <w:tcW w:w="5418" w:type="dxa"/>
          </w:tcPr>
          <w:p w:rsidR="00C66477" w:rsidRPr="0088236D" w:rsidRDefault="00963D4B" w:rsidP="00C66477">
            <w:pPr>
              <w:pStyle w:val="a3"/>
              <w:spacing w:before="0" w:beforeAutospacing="0" w:after="0" w:afterAutospacing="0"/>
              <w:ind w:left="-110" w:hanging="52"/>
              <w:jc w:val="center"/>
              <w:rPr>
                <w:color w:val="080808"/>
              </w:rPr>
            </w:pPr>
            <w:r w:rsidRPr="0088236D">
              <w:rPr>
                <w:b/>
                <w:bCs/>
                <w:noProof/>
                <w:color w:val="555555"/>
                <w:bdr w:val="none" w:sz="0" w:space="0" w:color="auto" w:frame="1"/>
              </w:rPr>
              <w:drawing>
                <wp:inline distT="0" distB="0" distL="0" distR="0">
                  <wp:extent cx="3559337" cy="2340000"/>
                  <wp:effectExtent l="19050" t="0" r="3013" b="0"/>
                  <wp:docPr id="7" name="Рисунок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6"/>
                          <a:stretch>
                            <a:fillRect/>
                          </a:stretch>
                        </pic:blipFill>
                        <pic:spPr>
                          <a:xfrm>
                            <a:off x="0" y="0"/>
                            <a:ext cx="3559337" cy="2340000"/>
                          </a:xfrm>
                          <a:prstGeom prst="rect">
                            <a:avLst/>
                          </a:prstGeom>
                        </pic:spPr>
                      </pic:pic>
                    </a:graphicData>
                  </a:graphic>
                </wp:inline>
              </w:drawing>
            </w:r>
          </w:p>
          <w:p w:rsidR="00C66477" w:rsidRPr="0088236D" w:rsidRDefault="00C66477" w:rsidP="00C66477">
            <w:pPr>
              <w:tabs>
                <w:tab w:val="left" w:pos="940"/>
              </w:tabs>
              <w:jc w:val="center"/>
              <w:rPr>
                <w:rFonts w:ascii="Times New Roman" w:hAnsi="Times New Roman" w:cs="Times New Roman"/>
                <w:color w:val="080808"/>
                <w:sz w:val="24"/>
                <w:szCs w:val="24"/>
                <w:shd w:val="clear" w:color="auto" w:fill="FFFFFF"/>
              </w:rPr>
            </w:pPr>
          </w:p>
          <w:p w:rsidR="00963D4B" w:rsidRPr="0088236D" w:rsidRDefault="00543C34" w:rsidP="00C66477">
            <w:pPr>
              <w:tabs>
                <w:tab w:val="left" w:pos="940"/>
              </w:tabs>
              <w:jc w:val="center"/>
              <w:rPr>
                <w:rFonts w:ascii="Times New Roman" w:hAnsi="Times New Roman" w:cs="Times New Roman"/>
                <w:sz w:val="24"/>
                <w:szCs w:val="24"/>
                <w:lang w:eastAsia="ru-RU"/>
              </w:rPr>
            </w:pPr>
            <w:proofErr w:type="spellStart"/>
            <w:r w:rsidRPr="0088236D">
              <w:rPr>
                <w:rFonts w:ascii="Times New Roman" w:hAnsi="Times New Roman" w:cs="Times New Roman"/>
                <w:color w:val="080808"/>
                <w:sz w:val="24"/>
                <w:szCs w:val="24"/>
                <w:shd w:val="clear" w:color="auto" w:fill="FFFFFF"/>
                <w:lang w:val="en-US"/>
              </w:rPr>
              <w:t>G.Hakodate</w:t>
            </w:r>
            <w:proofErr w:type="spellEnd"/>
            <w:r w:rsidRPr="0088236D">
              <w:rPr>
                <w:rFonts w:ascii="Times New Roman" w:hAnsi="Times New Roman" w:cs="Times New Roman"/>
                <w:color w:val="080808"/>
                <w:sz w:val="24"/>
                <w:szCs w:val="24"/>
                <w:shd w:val="clear" w:color="auto" w:fill="FFFFFF"/>
                <w:lang w:val="en-US"/>
              </w:rPr>
              <w:t xml:space="preserve">. The building of the former Russian Consulate. </w:t>
            </w:r>
            <w:proofErr w:type="spellStart"/>
            <w:r w:rsidRPr="0088236D">
              <w:rPr>
                <w:rFonts w:ascii="Times New Roman" w:hAnsi="Times New Roman" w:cs="Times New Roman"/>
                <w:color w:val="080808"/>
                <w:sz w:val="24"/>
                <w:szCs w:val="24"/>
                <w:shd w:val="clear" w:color="auto" w:fill="FFFFFF"/>
              </w:rPr>
              <w:t>Garden</w:t>
            </w:r>
            <w:proofErr w:type="spellEnd"/>
            <w:r w:rsidRPr="0088236D">
              <w:rPr>
                <w:rFonts w:ascii="Times New Roman" w:hAnsi="Times New Roman" w:cs="Times New Roman"/>
                <w:color w:val="080808"/>
                <w:sz w:val="24"/>
                <w:szCs w:val="24"/>
                <w:shd w:val="clear" w:color="auto" w:fill="FFFFFF"/>
              </w:rPr>
              <w:t>.</w:t>
            </w:r>
          </w:p>
        </w:tc>
      </w:tr>
      <w:tr w:rsidR="00C66477" w:rsidRPr="0088236D" w:rsidTr="0088236D">
        <w:tc>
          <w:tcPr>
            <w:tcW w:w="5570" w:type="dxa"/>
          </w:tcPr>
          <w:p w:rsidR="00C66477" w:rsidRPr="0088236D" w:rsidRDefault="00C66477" w:rsidP="00C66477">
            <w:pPr>
              <w:pStyle w:val="a3"/>
              <w:spacing w:before="0" w:beforeAutospacing="0" w:after="0" w:afterAutospacing="0"/>
              <w:jc w:val="center"/>
              <w:rPr>
                <w:b/>
                <w:bCs/>
                <w:noProof/>
                <w:color w:val="555555"/>
                <w:bdr w:val="none" w:sz="0" w:space="0" w:color="auto" w:frame="1"/>
              </w:rPr>
            </w:pPr>
            <w:r w:rsidRPr="0088236D">
              <w:rPr>
                <w:b/>
                <w:bCs/>
                <w:noProof/>
                <w:color w:val="555555"/>
                <w:bdr w:val="none" w:sz="0" w:space="0" w:color="auto" w:frame="1"/>
              </w:rPr>
              <w:drawing>
                <wp:inline distT="0" distB="0" distL="0" distR="0">
                  <wp:extent cx="1828800" cy="2781300"/>
                  <wp:effectExtent l="19050" t="0" r="0" b="0"/>
                  <wp:docPr id="8" name="Рисунок 7"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7"/>
                          <a:stretch>
                            <a:fillRect/>
                          </a:stretch>
                        </pic:blipFill>
                        <pic:spPr>
                          <a:xfrm>
                            <a:off x="0" y="0"/>
                            <a:ext cx="1828800" cy="2781300"/>
                          </a:xfrm>
                          <a:prstGeom prst="rect">
                            <a:avLst/>
                          </a:prstGeom>
                        </pic:spPr>
                      </pic:pic>
                    </a:graphicData>
                  </a:graphic>
                </wp:inline>
              </w:drawing>
            </w:r>
          </w:p>
          <w:p w:rsidR="00C66477" w:rsidRPr="0088236D" w:rsidRDefault="00543C34" w:rsidP="00C66477">
            <w:pPr>
              <w:pStyle w:val="a3"/>
              <w:spacing w:before="0" w:beforeAutospacing="0" w:after="0" w:afterAutospacing="0"/>
              <w:jc w:val="center"/>
              <w:rPr>
                <w:b/>
                <w:bCs/>
                <w:noProof/>
                <w:color w:val="555555"/>
                <w:bdr w:val="none" w:sz="0" w:space="0" w:color="auto" w:frame="1"/>
                <w:lang w:val="en-US"/>
              </w:rPr>
            </w:pPr>
            <w:proofErr w:type="spellStart"/>
            <w:r w:rsidRPr="0088236D">
              <w:rPr>
                <w:color w:val="080808"/>
                <w:shd w:val="clear" w:color="auto" w:fill="FFFFFF"/>
                <w:lang w:val="en-US"/>
              </w:rPr>
              <w:t>G.Hakodate</w:t>
            </w:r>
            <w:proofErr w:type="spellEnd"/>
            <w:r w:rsidRPr="0088236D">
              <w:rPr>
                <w:color w:val="080808"/>
                <w:shd w:val="clear" w:color="auto" w:fill="FFFFFF"/>
                <w:lang w:val="en-US"/>
              </w:rPr>
              <w:t>. The building of the former Russian Consulate. Stairs inside the building</w:t>
            </w:r>
          </w:p>
        </w:tc>
        <w:tc>
          <w:tcPr>
            <w:tcW w:w="5418" w:type="dxa"/>
          </w:tcPr>
          <w:p w:rsidR="00C66477" w:rsidRPr="0088236D" w:rsidRDefault="00C66477" w:rsidP="00C66477">
            <w:pPr>
              <w:pStyle w:val="a3"/>
              <w:spacing w:before="0" w:beforeAutospacing="0" w:after="0" w:afterAutospacing="0"/>
              <w:ind w:left="-110" w:hanging="52"/>
              <w:jc w:val="center"/>
              <w:rPr>
                <w:b/>
                <w:bCs/>
                <w:noProof/>
                <w:color w:val="555555"/>
                <w:bdr w:val="none" w:sz="0" w:space="0" w:color="auto" w:frame="1"/>
              </w:rPr>
            </w:pPr>
            <w:r w:rsidRPr="0088236D">
              <w:rPr>
                <w:b/>
                <w:bCs/>
                <w:noProof/>
                <w:color w:val="555555"/>
                <w:bdr w:val="none" w:sz="0" w:space="0" w:color="auto" w:frame="1"/>
              </w:rPr>
              <w:drawing>
                <wp:inline distT="0" distB="0" distL="0" distR="0">
                  <wp:extent cx="3566875" cy="2340000"/>
                  <wp:effectExtent l="19050" t="0" r="0" b="0"/>
                  <wp:docPr id="9" name="Рисунок 8"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8"/>
                          <a:stretch>
                            <a:fillRect/>
                          </a:stretch>
                        </pic:blipFill>
                        <pic:spPr>
                          <a:xfrm>
                            <a:off x="0" y="0"/>
                            <a:ext cx="3566875" cy="2340000"/>
                          </a:xfrm>
                          <a:prstGeom prst="rect">
                            <a:avLst/>
                          </a:prstGeom>
                        </pic:spPr>
                      </pic:pic>
                    </a:graphicData>
                  </a:graphic>
                </wp:inline>
              </w:drawing>
            </w:r>
          </w:p>
          <w:p w:rsidR="00C66477" w:rsidRPr="0088236D" w:rsidRDefault="00C66477" w:rsidP="00C66477">
            <w:pPr>
              <w:ind w:firstLine="708"/>
              <w:jc w:val="center"/>
              <w:rPr>
                <w:rFonts w:ascii="Times New Roman" w:hAnsi="Times New Roman" w:cs="Times New Roman"/>
                <w:color w:val="080808"/>
                <w:sz w:val="24"/>
                <w:szCs w:val="24"/>
                <w:shd w:val="clear" w:color="auto" w:fill="FFFFFF"/>
              </w:rPr>
            </w:pPr>
          </w:p>
          <w:p w:rsidR="00C66477" w:rsidRPr="0088236D" w:rsidRDefault="00543C34" w:rsidP="00C66477">
            <w:pPr>
              <w:ind w:firstLine="708"/>
              <w:jc w:val="center"/>
              <w:rPr>
                <w:rFonts w:ascii="Times New Roman" w:hAnsi="Times New Roman" w:cs="Times New Roman"/>
                <w:sz w:val="24"/>
                <w:szCs w:val="24"/>
                <w:lang w:val="en-US" w:eastAsia="ru-RU"/>
              </w:rPr>
            </w:pPr>
            <w:proofErr w:type="spellStart"/>
            <w:r w:rsidRPr="0088236D">
              <w:rPr>
                <w:rFonts w:ascii="Times New Roman" w:hAnsi="Times New Roman" w:cs="Times New Roman"/>
                <w:color w:val="080808"/>
                <w:sz w:val="24"/>
                <w:szCs w:val="24"/>
                <w:shd w:val="clear" w:color="auto" w:fill="FFFFFF"/>
                <w:lang w:val="en-US"/>
              </w:rPr>
              <w:t>G.Hakodate</w:t>
            </w:r>
            <w:proofErr w:type="spellEnd"/>
            <w:r w:rsidRPr="0088236D">
              <w:rPr>
                <w:rFonts w:ascii="Times New Roman" w:hAnsi="Times New Roman" w:cs="Times New Roman"/>
                <w:color w:val="080808"/>
                <w:sz w:val="24"/>
                <w:szCs w:val="24"/>
                <w:shd w:val="clear" w:color="auto" w:fill="FFFFFF"/>
                <w:lang w:val="en-US"/>
              </w:rPr>
              <w:t>. Orthodox Church of the Resurrection of Christ.</w:t>
            </w:r>
          </w:p>
        </w:tc>
      </w:tr>
    </w:tbl>
    <w:p w:rsidR="0088236D" w:rsidRDefault="0088236D" w:rsidP="00C66477">
      <w:pPr>
        <w:pStyle w:val="a3"/>
        <w:shd w:val="clear" w:color="auto" w:fill="FFFFFF"/>
        <w:spacing w:before="0" w:beforeAutospacing="0" w:after="0" w:afterAutospacing="0"/>
        <w:ind w:firstLine="567"/>
        <w:jc w:val="center"/>
        <w:rPr>
          <w:b/>
          <w:color w:val="080808"/>
          <w:sz w:val="32"/>
          <w:szCs w:val="32"/>
        </w:rPr>
      </w:pPr>
    </w:p>
    <w:p w:rsidR="00423292" w:rsidRDefault="0088236D" w:rsidP="00C66477">
      <w:pPr>
        <w:pStyle w:val="a3"/>
        <w:shd w:val="clear" w:color="auto" w:fill="FFFFFF"/>
        <w:spacing w:before="0" w:beforeAutospacing="0" w:after="0" w:afterAutospacing="0"/>
        <w:ind w:firstLine="567"/>
        <w:jc w:val="center"/>
        <w:rPr>
          <w:b/>
          <w:color w:val="080808"/>
          <w:sz w:val="32"/>
          <w:szCs w:val="32"/>
        </w:rPr>
      </w:pPr>
      <w:proofErr w:type="spellStart"/>
      <w:r w:rsidRPr="0088236D">
        <w:rPr>
          <w:b/>
          <w:color w:val="080808"/>
          <w:sz w:val="32"/>
          <w:szCs w:val="32"/>
        </w:rPr>
        <w:t>Hakodate</w:t>
      </w:r>
      <w:proofErr w:type="spellEnd"/>
      <w:r w:rsidRPr="0088236D">
        <w:rPr>
          <w:b/>
          <w:color w:val="080808"/>
          <w:sz w:val="32"/>
          <w:szCs w:val="32"/>
        </w:rPr>
        <w:t xml:space="preserve"> </w:t>
      </w:r>
      <w:proofErr w:type="spellStart"/>
      <w:r w:rsidRPr="0088236D">
        <w:rPr>
          <w:b/>
          <w:color w:val="080808"/>
          <w:sz w:val="32"/>
          <w:szCs w:val="32"/>
        </w:rPr>
        <w:t>today</w:t>
      </w:r>
      <w:proofErr w:type="spellEnd"/>
    </w:p>
    <w:p w:rsidR="007128DC" w:rsidRDefault="007128DC" w:rsidP="00C66477">
      <w:pPr>
        <w:pStyle w:val="a3"/>
        <w:shd w:val="clear" w:color="auto" w:fill="FFFFFF"/>
        <w:spacing w:before="0" w:beforeAutospacing="0" w:after="0" w:afterAutospacing="0"/>
        <w:ind w:firstLine="567"/>
        <w:jc w:val="center"/>
        <w:rPr>
          <w:b/>
          <w:color w:val="080808"/>
          <w:sz w:val="32"/>
          <w:szCs w:val="32"/>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2"/>
        <w:gridCol w:w="3663"/>
        <w:gridCol w:w="3663"/>
      </w:tblGrid>
      <w:tr w:rsidR="007128DC" w:rsidTr="007128DC">
        <w:tc>
          <w:tcPr>
            <w:tcW w:w="3662" w:type="dxa"/>
          </w:tcPr>
          <w:p w:rsidR="007128DC" w:rsidRDefault="007128DC" w:rsidP="00C66477">
            <w:pPr>
              <w:pStyle w:val="a3"/>
              <w:spacing w:before="0" w:beforeAutospacing="0" w:after="0" w:afterAutospacing="0"/>
              <w:jc w:val="center"/>
              <w:rPr>
                <w:b/>
                <w:color w:val="080808"/>
                <w:sz w:val="28"/>
                <w:szCs w:val="28"/>
                <w:lang w:val="en-US"/>
              </w:rPr>
            </w:pPr>
            <w:r w:rsidRPr="0088236D">
              <w:rPr>
                <w:noProof/>
              </w:rPr>
              <w:drawing>
                <wp:inline distT="0" distB="0" distL="0" distR="0">
                  <wp:extent cx="2095500" cy="1574800"/>
                  <wp:effectExtent l="19050" t="0" r="0" b="0"/>
                  <wp:docPr id="1" name="Рисунок 30" descr="Башня Горёка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Башня Горёкаку"/>
                          <pic:cNvPicPr>
                            <a:picLocks noChangeAspect="1" noChangeArrowheads="1"/>
                          </pic:cNvPicPr>
                        </pic:nvPicPr>
                        <pic:blipFill>
                          <a:blip r:embed="rId9"/>
                          <a:srcRect/>
                          <a:stretch>
                            <a:fillRect/>
                          </a:stretch>
                        </pic:blipFill>
                        <pic:spPr bwMode="auto">
                          <a:xfrm>
                            <a:off x="0" y="0"/>
                            <a:ext cx="2095500" cy="1574800"/>
                          </a:xfrm>
                          <a:prstGeom prst="rect">
                            <a:avLst/>
                          </a:prstGeom>
                          <a:noFill/>
                          <a:ln w="9525">
                            <a:noFill/>
                            <a:miter lim="800000"/>
                            <a:headEnd/>
                            <a:tailEnd/>
                          </a:ln>
                        </pic:spPr>
                      </pic:pic>
                    </a:graphicData>
                  </a:graphic>
                </wp:inline>
              </w:drawing>
            </w:r>
          </w:p>
        </w:tc>
        <w:tc>
          <w:tcPr>
            <w:tcW w:w="3663" w:type="dxa"/>
          </w:tcPr>
          <w:p w:rsidR="007128DC" w:rsidRDefault="007128DC" w:rsidP="00C66477">
            <w:pPr>
              <w:pStyle w:val="a3"/>
              <w:spacing w:before="0" w:beforeAutospacing="0" w:after="0" w:afterAutospacing="0"/>
              <w:jc w:val="center"/>
              <w:rPr>
                <w:b/>
                <w:color w:val="080808"/>
                <w:sz w:val="28"/>
                <w:szCs w:val="28"/>
                <w:lang w:val="en-US"/>
              </w:rPr>
            </w:pPr>
            <w:r>
              <w:rPr>
                <w:b/>
                <w:noProof/>
                <w:color w:val="080808"/>
                <w:sz w:val="28"/>
                <w:szCs w:val="28"/>
              </w:rPr>
              <w:drawing>
                <wp:anchor distT="0" distB="0" distL="114300" distR="114300" simplePos="0" relativeHeight="251663360" behindDoc="0" locked="0" layoutInCell="1" allowOverlap="1">
                  <wp:simplePos x="0" y="0"/>
                  <wp:positionH relativeFrom="column">
                    <wp:posOffset>38735</wp:posOffset>
                  </wp:positionH>
                  <wp:positionV relativeFrom="paragraph">
                    <wp:posOffset>3810</wp:posOffset>
                  </wp:positionV>
                  <wp:extent cx="2095500" cy="1571625"/>
                  <wp:effectExtent l="19050" t="0" r="0" b="0"/>
                  <wp:wrapSquare wrapText="bothSides"/>
                  <wp:docPr id="27" name="Рисунок 27" descr="Парк Горёка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Парк Горёкаку"/>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0" cy="1571625"/>
                          </a:xfrm>
                          <a:prstGeom prst="rect">
                            <a:avLst/>
                          </a:prstGeom>
                          <a:noFill/>
                          <a:ln w="9525">
                            <a:noFill/>
                            <a:miter lim="800000"/>
                            <a:headEnd/>
                            <a:tailEnd/>
                          </a:ln>
                        </pic:spPr>
                      </pic:pic>
                    </a:graphicData>
                  </a:graphic>
                </wp:anchor>
              </w:drawing>
            </w:r>
          </w:p>
        </w:tc>
        <w:tc>
          <w:tcPr>
            <w:tcW w:w="3663" w:type="dxa"/>
          </w:tcPr>
          <w:p w:rsidR="007128DC" w:rsidRDefault="007128DC" w:rsidP="00C66477">
            <w:pPr>
              <w:pStyle w:val="a3"/>
              <w:spacing w:before="0" w:beforeAutospacing="0" w:after="0" w:afterAutospacing="0"/>
              <w:jc w:val="center"/>
              <w:rPr>
                <w:b/>
                <w:color w:val="080808"/>
                <w:sz w:val="28"/>
                <w:szCs w:val="28"/>
                <w:lang w:val="en-US"/>
              </w:rPr>
            </w:pPr>
            <w:r w:rsidRPr="0088236D">
              <w:rPr>
                <w:noProof/>
              </w:rPr>
              <w:drawing>
                <wp:inline distT="0" distB="0" distL="0" distR="0">
                  <wp:extent cx="2095500" cy="1574800"/>
                  <wp:effectExtent l="19050" t="0" r="0" b="0"/>
                  <wp:docPr id="2" name="Рисунок 33" descr="Храм Корю-д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Храм Корю-дзи"/>
                          <pic:cNvPicPr>
                            <a:picLocks noChangeAspect="1" noChangeArrowheads="1"/>
                          </pic:cNvPicPr>
                        </pic:nvPicPr>
                        <pic:blipFill>
                          <a:blip r:embed="rId11"/>
                          <a:srcRect/>
                          <a:stretch>
                            <a:fillRect/>
                          </a:stretch>
                        </pic:blipFill>
                        <pic:spPr bwMode="auto">
                          <a:xfrm>
                            <a:off x="0" y="0"/>
                            <a:ext cx="2095500" cy="1574800"/>
                          </a:xfrm>
                          <a:prstGeom prst="rect">
                            <a:avLst/>
                          </a:prstGeom>
                          <a:noFill/>
                          <a:ln w="9525">
                            <a:noFill/>
                            <a:miter lim="800000"/>
                            <a:headEnd/>
                            <a:tailEnd/>
                          </a:ln>
                        </pic:spPr>
                      </pic:pic>
                    </a:graphicData>
                  </a:graphic>
                </wp:inline>
              </w:drawing>
            </w:r>
          </w:p>
        </w:tc>
      </w:tr>
    </w:tbl>
    <w:p w:rsidR="00963D4B" w:rsidRPr="0088236D" w:rsidRDefault="00963D4B" w:rsidP="007128DC">
      <w:pPr>
        <w:pStyle w:val="a3"/>
        <w:shd w:val="clear" w:color="auto" w:fill="FFFFFF"/>
        <w:spacing w:before="0" w:beforeAutospacing="0" w:after="0" w:afterAutospacing="0"/>
        <w:ind w:firstLine="567"/>
        <w:jc w:val="both"/>
        <w:textAlignment w:val="baseline"/>
        <w:rPr>
          <w:rStyle w:val="a4"/>
          <w:color w:val="555555"/>
          <w:bdr w:val="none" w:sz="0" w:space="0" w:color="auto" w:frame="1"/>
        </w:rPr>
      </w:pPr>
    </w:p>
    <w:sectPr w:rsidR="00963D4B" w:rsidRPr="0088236D" w:rsidSect="00543C34">
      <w:pgSz w:w="11906" w:h="16838"/>
      <w:pgMar w:top="284"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C34D5"/>
    <w:rsid w:val="00113692"/>
    <w:rsid w:val="00423292"/>
    <w:rsid w:val="004C278C"/>
    <w:rsid w:val="00543C34"/>
    <w:rsid w:val="006E7A8D"/>
    <w:rsid w:val="007128DC"/>
    <w:rsid w:val="0088236D"/>
    <w:rsid w:val="008C34D5"/>
    <w:rsid w:val="00917C58"/>
    <w:rsid w:val="00963D4B"/>
    <w:rsid w:val="009F5E45"/>
    <w:rsid w:val="00A70C9D"/>
    <w:rsid w:val="00A939D3"/>
    <w:rsid w:val="00C66477"/>
    <w:rsid w:val="00F857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34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C34D5"/>
    <w:rPr>
      <w:b/>
      <w:bCs/>
    </w:rPr>
  </w:style>
  <w:style w:type="character" w:customStyle="1" w:styleId="apple-converted-space">
    <w:name w:val="apple-converted-space"/>
    <w:basedOn w:val="a0"/>
    <w:rsid w:val="008C34D5"/>
  </w:style>
  <w:style w:type="paragraph" w:styleId="a5">
    <w:name w:val="Balloon Text"/>
    <w:basedOn w:val="a"/>
    <w:link w:val="a6"/>
    <w:uiPriority w:val="99"/>
    <w:semiHidden/>
    <w:unhideWhenUsed/>
    <w:rsid w:val="008C34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34D5"/>
    <w:rPr>
      <w:rFonts w:ascii="Tahoma" w:hAnsi="Tahoma" w:cs="Tahoma"/>
      <w:sz w:val="16"/>
      <w:szCs w:val="16"/>
    </w:rPr>
  </w:style>
  <w:style w:type="table" w:styleId="a7">
    <w:name w:val="Table Grid"/>
    <w:basedOn w:val="a1"/>
    <w:uiPriority w:val="59"/>
    <w:rsid w:val="00963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04428">
      <w:bodyDiv w:val="1"/>
      <w:marLeft w:val="0"/>
      <w:marRight w:val="0"/>
      <w:marTop w:val="0"/>
      <w:marBottom w:val="0"/>
      <w:divBdr>
        <w:top w:val="none" w:sz="0" w:space="0" w:color="auto"/>
        <w:left w:val="none" w:sz="0" w:space="0" w:color="auto"/>
        <w:bottom w:val="none" w:sz="0" w:space="0" w:color="auto"/>
        <w:right w:val="none" w:sz="0" w:space="0" w:color="auto"/>
      </w:divBdr>
    </w:div>
    <w:div w:id="2371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25433C0-C069-48F0-B43A-B5FC4B51E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us</cp:lastModifiedBy>
  <cp:revision>4</cp:revision>
  <dcterms:created xsi:type="dcterms:W3CDTF">2022-01-04T22:23:00Z</dcterms:created>
  <dcterms:modified xsi:type="dcterms:W3CDTF">2022-01-10T07:38:00Z</dcterms:modified>
</cp:coreProperties>
</file>