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3935" w:rsidRPr="00CA4795" w:rsidRDefault="00AC3935" w:rsidP="00CA4795">
      <w:pPr>
        <w:jc w:val="both"/>
        <w:rPr>
          <w:rFonts w:ascii="Times New Roman" w:hAnsi="Times New Roman" w:cs="Times New Roman"/>
          <w:b/>
          <w:sz w:val="24"/>
          <w:szCs w:val="24"/>
          <w:lang w:val="en-US"/>
        </w:rPr>
      </w:pPr>
      <w:r w:rsidRPr="00CA4795">
        <w:rPr>
          <w:rFonts w:ascii="Times New Roman" w:hAnsi="Times New Roman" w:cs="Times New Roman"/>
          <w:b/>
          <w:sz w:val="24"/>
          <w:szCs w:val="24"/>
          <w:lang w:val="en-US"/>
        </w:rPr>
        <w:t>Metrical information about</w:t>
      </w:r>
      <w:r w:rsidR="00CA4795">
        <w:rPr>
          <w:rFonts w:ascii="Times New Roman" w:hAnsi="Times New Roman" w:cs="Times New Roman"/>
          <w:b/>
          <w:sz w:val="24"/>
          <w:szCs w:val="24"/>
          <w:lang w:val="en-US"/>
        </w:rPr>
        <w:t xml:space="preserve"> the birth of Joseph </w:t>
      </w:r>
      <w:proofErr w:type="spellStart"/>
      <w:r w:rsidR="00CA4795">
        <w:rPr>
          <w:rFonts w:ascii="Times New Roman" w:hAnsi="Times New Roman" w:cs="Times New Roman"/>
          <w:b/>
          <w:sz w:val="24"/>
          <w:szCs w:val="24"/>
          <w:lang w:val="en-US"/>
        </w:rPr>
        <w:t>Goshkevich</w:t>
      </w:r>
      <w:proofErr w:type="spellEnd"/>
    </w:p>
    <w:p w:rsidR="00AC3935" w:rsidRPr="00CA4795" w:rsidRDefault="00AC3935" w:rsidP="00CA4795">
      <w:pPr>
        <w:jc w:val="both"/>
        <w:rPr>
          <w:rFonts w:ascii="Times New Roman" w:hAnsi="Times New Roman" w:cs="Times New Roman"/>
          <w:sz w:val="24"/>
          <w:szCs w:val="24"/>
          <w:lang w:val="en-US"/>
        </w:rPr>
      </w:pPr>
      <w:r w:rsidRPr="00CA4795">
        <w:rPr>
          <w:rFonts w:ascii="Times New Roman" w:hAnsi="Times New Roman" w:cs="Times New Roman"/>
          <w:sz w:val="24"/>
          <w:szCs w:val="24"/>
        </w:rPr>
        <w:t>Метрические</w:t>
      </w:r>
      <w:r w:rsidRPr="00CA4795">
        <w:rPr>
          <w:rFonts w:ascii="Times New Roman" w:hAnsi="Times New Roman" w:cs="Times New Roman"/>
          <w:sz w:val="24"/>
          <w:szCs w:val="24"/>
          <w:lang w:val="en-US"/>
        </w:rPr>
        <w:t xml:space="preserve"> </w:t>
      </w:r>
      <w:r w:rsidRPr="00CA4795">
        <w:rPr>
          <w:rFonts w:ascii="Times New Roman" w:hAnsi="Times New Roman" w:cs="Times New Roman"/>
          <w:sz w:val="24"/>
          <w:szCs w:val="24"/>
        </w:rPr>
        <w:t>сведения</w:t>
      </w:r>
      <w:r w:rsidRPr="00CA4795">
        <w:rPr>
          <w:rFonts w:ascii="Times New Roman" w:hAnsi="Times New Roman" w:cs="Times New Roman"/>
          <w:sz w:val="24"/>
          <w:szCs w:val="24"/>
          <w:lang w:val="en-US"/>
        </w:rPr>
        <w:t xml:space="preserve"> </w:t>
      </w:r>
      <w:r w:rsidRPr="00CA4795">
        <w:rPr>
          <w:rFonts w:ascii="Times New Roman" w:hAnsi="Times New Roman" w:cs="Times New Roman"/>
          <w:sz w:val="24"/>
          <w:szCs w:val="24"/>
        </w:rPr>
        <w:t>о</w:t>
      </w:r>
      <w:r w:rsidRPr="00CA4795">
        <w:rPr>
          <w:rFonts w:ascii="Times New Roman" w:hAnsi="Times New Roman" w:cs="Times New Roman"/>
          <w:sz w:val="24"/>
          <w:szCs w:val="24"/>
          <w:lang w:val="en-US"/>
        </w:rPr>
        <w:t xml:space="preserve"> </w:t>
      </w:r>
      <w:r w:rsidRPr="00CA4795">
        <w:rPr>
          <w:rFonts w:ascii="Times New Roman" w:hAnsi="Times New Roman" w:cs="Times New Roman"/>
          <w:sz w:val="24"/>
          <w:szCs w:val="24"/>
        </w:rPr>
        <w:t>рождении</w:t>
      </w:r>
    </w:p>
    <w:p w:rsidR="0058590E" w:rsidRPr="00CA4795" w:rsidRDefault="001B1660" w:rsidP="00CA4795">
      <w:pPr>
        <w:jc w:val="both"/>
        <w:rPr>
          <w:rFonts w:ascii="Times New Roman" w:hAnsi="Times New Roman" w:cs="Times New Roman"/>
          <w:sz w:val="24"/>
          <w:szCs w:val="24"/>
          <w:lang w:val="en-US"/>
        </w:rPr>
      </w:pPr>
      <w:r w:rsidRPr="00CA4795">
        <w:rPr>
          <w:rFonts w:ascii="Times New Roman" w:hAnsi="Times New Roman" w:cs="Times New Roman"/>
          <w:sz w:val="24"/>
          <w:szCs w:val="24"/>
          <w:lang w:val="en-US"/>
        </w:rPr>
        <w:t xml:space="preserve">The National Historical Archive of Belarus in Minsk contains metric data that shed light on the date and place of birth of the first consul of the Russian Empire in Japan in 1858-1865, Orthodox missionary, linguist Joseph </w:t>
      </w:r>
      <w:proofErr w:type="spellStart"/>
      <w:r w:rsidRPr="00CA4795">
        <w:rPr>
          <w:rFonts w:ascii="Times New Roman" w:hAnsi="Times New Roman" w:cs="Times New Roman"/>
          <w:sz w:val="24"/>
          <w:szCs w:val="24"/>
          <w:lang w:val="en-US"/>
        </w:rPr>
        <w:t>Gashkevich</w:t>
      </w:r>
      <w:proofErr w:type="spellEnd"/>
      <w:r w:rsidRPr="00CA4795">
        <w:rPr>
          <w:rFonts w:ascii="Times New Roman" w:hAnsi="Times New Roman" w:cs="Times New Roman"/>
          <w:sz w:val="24"/>
          <w:szCs w:val="24"/>
          <w:lang w:val="en-US"/>
        </w:rPr>
        <w:t>.</w:t>
      </w:r>
    </w:p>
    <w:p w:rsidR="001B1660" w:rsidRPr="00CA4795" w:rsidRDefault="00CA4795" w:rsidP="00CA4795">
      <w:pPr>
        <w:jc w:val="both"/>
        <w:rPr>
          <w:rFonts w:ascii="Times New Roman" w:hAnsi="Times New Roman" w:cs="Times New Roman"/>
          <w:sz w:val="24"/>
          <w:szCs w:val="24"/>
          <w:lang w:val="en-US"/>
        </w:rPr>
      </w:pPr>
      <w:r>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701040</wp:posOffset>
            </wp:positionH>
            <wp:positionV relativeFrom="paragraph">
              <wp:posOffset>1715770</wp:posOffset>
            </wp:positionV>
            <wp:extent cx="4486275" cy="6953250"/>
            <wp:effectExtent l="19050" t="0" r="9525" b="0"/>
            <wp:wrapNone/>
            <wp:docPr id="3" name="Рисунок 1" descr="http://hojniki.ucoz.ru/books/metryka_gashkevich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jniki.ucoz.ru/books/metryka_gashkevicha_1.png"/>
                    <pic:cNvPicPr>
                      <a:picLocks noChangeAspect="1" noChangeArrowheads="1"/>
                    </pic:cNvPicPr>
                  </pic:nvPicPr>
                  <pic:blipFill>
                    <a:blip r:embed="rId4"/>
                    <a:srcRect/>
                    <a:stretch>
                      <a:fillRect/>
                    </a:stretch>
                  </pic:blipFill>
                  <pic:spPr bwMode="auto">
                    <a:xfrm>
                      <a:off x="0" y="0"/>
                      <a:ext cx="4486275" cy="6953250"/>
                    </a:xfrm>
                    <a:prstGeom prst="rect">
                      <a:avLst/>
                    </a:prstGeom>
                    <a:noFill/>
                    <a:ln w="9525">
                      <a:noFill/>
                      <a:miter lim="800000"/>
                      <a:headEnd/>
                      <a:tailEnd/>
                    </a:ln>
                  </pic:spPr>
                </pic:pic>
              </a:graphicData>
            </a:graphic>
          </wp:anchor>
        </w:drawing>
      </w:r>
      <w:r w:rsidR="001B1660" w:rsidRPr="00CA4795">
        <w:rPr>
          <w:rFonts w:ascii="Times New Roman" w:hAnsi="Times New Roman" w:cs="Times New Roman"/>
          <w:sz w:val="24"/>
          <w:szCs w:val="24"/>
          <w:lang w:val="en-US"/>
        </w:rPr>
        <w:t xml:space="preserve">Until that time, there was confusion in all sources with the exact date and place of </w:t>
      </w:r>
      <w:proofErr w:type="spellStart"/>
      <w:r w:rsidR="001B1660" w:rsidRPr="00CA4795">
        <w:rPr>
          <w:rFonts w:ascii="Times New Roman" w:hAnsi="Times New Roman" w:cs="Times New Roman"/>
          <w:sz w:val="24"/>
          <w:szCs w:val="24"/>
          <w:lang w:val="en-US"/>
        </w:rPr>
        <w:t>Goshkevich's</w:t>
      </w:r>
      <w:proofErr w:type="spellEnd"/>
      <w:r w:rsidR="001B1660" w:rsidRPr="00CA4795">
        <w:rPr>
          <w:rFonts w:ascii="Times New Roman" w:hAnsi="Times New Roman" w:cs="Times New Roman"/>
          <w:sz w:val="24"/>
          <w:szCs w:val="24"/>
          <w:lang w:val="en-US"/>
        </w:rPr>
        <w:t xml:space="preserve"> birth. Often the exact date was not mentioned at all only a year. But, according to the metric book of the </w:t>
      </w:r>
      <w:proofErr w:type="spellStart"/>
      <w:r w:rsidR="001B1660" w:rsidRPr="00CA4795">
        <w:rPr>
          <w:rFonts w:ascii="Times New Roman" w:hAnsi="Times New Roman" w:cs="Times New Roman"/>
          <w:sz w:val="24"/>
          <w:szCs w:val="24"/>
          <w:lang w:val="en-US"/>
        </w:rPr>
        <w:t>Uniate</w:t>
      </w:r>
      <w:proofErr w:type="spellEnd"/>
      <w:r w:rsidR="001B1660" w:rsidRPr="00CA4795">
        <w:rPr>
          <w:rFonts w:ascii="Times New Roman" w:hAnsi="Times New Roman" w:cs="Times New Roman"/>
          <w:sz w:val="24"/>
          <w:szCs w:val="24"/>
          <w:lang w:val="en-US"/>
        </w:rPr>
        <w:t xml:space="preserve"> St. Michael's Church in the village of </w:t>
      </w:r>
      <w:proofErr w:type="spellStart"/>
      <w:r w:rsidR="001B1660" w:rsidRPr="00CA4795">
        <w:rPr>
          <w:rFonts w:ascii="Times New Roman" w:hAnsi="Times New Roman" w:cs="Times New Roman"/>
          <w:sz w:val="24"/>
          <w:szCs w:val="24"/>
          <w:lang w:val="en-US"/>
        </w:rPr>
        <w:t>Strelichev</w:t>
      </w:r>
      <w:proofErr w:type="spellEnd"/>
      <w:r w:rsidR="001B1660" w:rsidRPr="00CA4795">
        <w:rPr>
          <w:rFonts w:ascii="Times New Roman" w:hAnsi="Times New Roman" w:cs="Times New Roman"/>
          <w:sz w:val="24"/>
          <w:szCs w:val="24"/>
          <w:lang w:val="en-US"/>
        </w:rPr>
        <w:t xml:space="preserve">, </w:t>
      </w:r>
      <w:proofErr w:type="spellStart"/>
      <w:r w:rsidR="001B1660" w:rsidRPr="00CA4795">
        <w:rPr>
          <w:rFonts w:ascii="Times New Roman" w:hAnsi="Times New Roman" w:cs="Times New Roman"/>
          <w:sz w:val="24"/>
          <w:szCs w:val="24"/>
          <w:lang w:val="en-US"/>
        </w:rPr>
        <w:t>Rechitsa</w:t>
      </w:r>
      <w:proofErr w:type="spellEnd"/>
      <w:r w:rsidR="001B1660" w:rsidRPr="00CA4795">
        <w:rPr>
          <w:rFonts w:ascii="Times New Roman" w:hAnsi="Times New Roman" w:cs="Times New Roman"/>
          <w:sz w:val="24"/>
          <w:szCs w:val="24"/>
          <w:lang w:val="en-US"/>
        </w:rPr>
        <w:t xml:space="preserve"> district, Minsk province (now </w:t>
      </w:r>
      <w:proofErr w:type="spellStart"/>
      <w:r w:rsidR="001B1660" w:rsidRPr="00CA4795">
        <w:rPr>
          <w:rFonts w:ascii="Times New Roman" w:hAnsi="Times New Roman" w:cs="Times New Roman"/>
          <w:sz w:val="24"/>
          <w:szCs w:val="24"/>
          <w:lang w:val="en-US"/>
        </w:rPr>
        <w:t>Khoiniksky</w:t>
      </w:r>
      <w:proofErr w:type="spellEnd"/>
      <w:r w:rsidR="001B1660" w:rsidRPr="00CA4795">
        <w:rPr>
          <w:rFonts w:ascii="Times New Roman" w:hAnsi="Times New Roman" w:cs="Times New Roman"/>
          <w:sz w:val="24"/>
          <w:szCs w:val="24"/>
          <w:lang w:val="en-US"/>
        </w:rPr>
        <w:t xml:space="preserve"> district, Gomel region) for 1814, Joseph </w:t>
      </w:r>
      <w:proofErr w:type="spellStart"/>
      <w:r w:rsidR="001B1660" w:rsidRPr="00CA4795">
        <w:rPr>
          <w:rFonts w:ascii="Times New Roman" w:hAnsi="Times New Roman" w:cs="Times New Roman"/>
          <w:sz w:val="24"/>
          <w:szCs w:val="24"/>
          <w:lang w:val="en-US"/>
        </w:rPr>
        <w:t>Gashkevich</w:t>
      </w:r>
      <w:proofErr w:type="spellEnd"/>
      <w:r w:rsidR="001B1660" w:rsidRPr="00CA4795">
        <w:rPr>
          <w:rFonts w:ascii="Times New Roman" w:hAnsi="Times New Roman" w:cs="Times New Roman"/>
          <w:sz w:val="24"/>
          <w:szCs w:val="24"/>
          <w:lang w:val="en-US"/>
        </w:rPr>
        <w:t xml:space="preserve"> was born on April 4 (according to the Gregorian calendar – April 16) in the family of a priest</w:t>
      </w:r>
      <w:bookmarkStart w:id="0" w:name="_GoBack"/>
      <w:bookmarkEnd w:id="0"/>
      <w:r w:rsidR="001B1660" w:rsidRPr="00CA4795">
        <w:rPr>
          <w:rFonts w:ascii="Times New Roman" w:hAnsi="Times New Roman" w:cs="Times New Roman"/>
          <w:sz w:val="24"/>
          <w:szCs w:val="24"/>
          <w:lang w:val="en-US"/>
        </w:rPr>
        <w:t xml:space="preserve"> of the same church: </w:t>
      </w:r>
      <w:r w:rsidR="00AC3935" w:rsidRPr="00CA4795">
        <w:rPr>
          <w:rFonts w:ascii="Times New Roman" w:hAnsi="Times New Roman" w:cs="Times New Roman"/>
          <w:sz w:val="24"/>
          <w:szCs w:val="24"/>
          <w:lang w:val="en-US"/>
        </w:rPr>
        <w:t>In the same village [</w:t>
      </w:r>
      <w:proofErr w:type="spellStart"/>
      <w:r w:rsidR="00AC3935" w:rsidRPr="00CA4795">
        <w:rPr>
          <w:rFonts w:ascii="Times New Roman" w:hAnsi="Times New Roman" w:cs="Times New Roman"/>
          <w:sz w:val="24"/>
          <w:szCs w:val="24"/>
          <w:lang w:val="en-US"/>
        </w:rPr>
        <w:t>Stralichava</w:t>
      </w:r>
      <w:proofErr w:type="spellEnd"/>
      <w:r w:rsidR="00AC3935" w:rsidRPr="00CA4795">
        <w:rPr>
          <w:rFonts w:ascii="Times New Roman" w:hAnsi="Times New Roman" w:cs="Times New Roman"/>
          <w:sz w:val="24"/>
          <w:szCs w:val="24"/>
          <w:lang w:val="en-US"/>
        </w:rPr>
        <w:t xml:space="preserve">], the priest Anthony </w:t>
      </w:r>
      <w:proofErr w:type="spellStart"/>
      <w:r w:rsidR="00AC3935" w:rsidRPr="00CA4795">
        <w:rPr>
          <w:rFonts w:ascii="Times New Roman" w:hAnsi="Times New Roman" w:cs="Times New Roman"/>
          <w:sz w:val="24"/>
          <w:szCs w:val="24"/>
          <w:lang w:val="en-US"/>
        </w:rPr>
        <w:t>IvanovGoshkevich</w:t>
      </w:r>
      <w:proofErr w:type="spellEnd"/>
      <w:r w:rsidR="00AC3935" w:rsidRPr="00CA4795">
        <w:rPr>
          <w:rFonts w:ascii="Times New Roman" w:hAnsi="Times New Roman" w:cs="Times New Roman"/>
          <w:sz w:val="24"/>
          <w:szCs w:val="24"/>
          <w:lang w:val="en-US"/>
        </w:rPr>
        <w:t xml:space="preserve"> and his wife </w:t>
      </w:r>
      <w:proofErr w:type="spellStart"/>
      <w:r w:rsidR="00AC3935" w:rsidRPr="00CA4795">
        <w:rPr>
          <w:rFonts w:ascii="Times New Roman" w:hAnsi="Times New Roman" w:cs="Times New Roman"/>
          <w:sz w:val="24"/>
          <w:szCs w:val="24"/>
          <w:lang w:val="en-US"/>
        </w:rPr>
        <w:t>GlikeriaYakovleva</w:t>
      </w:r>
      <w:proofErr w:type="spellEnd"/>
      <w:r w:rsidR="00AC3935" w:rsidRPr="00CA4795">
        <w:rPr>
          <w:rFonts w:ascii="Times New Roman" w:hAnsi="Times New Roman" w:cs="Times New Roman"/>
          <w:sz w:val="24"/>
          <w:szCs w:val="24"/>
          <w:lang w:val="en-US"/>
        </w:rPr>
        <w:t xml:space="preserve"> had a son, Joseph, who was baptized by the </w:t>
      </w:r>
      <w:proofErr w:type="spellStart"/>
      <w:r w:rsidR="00AC3935" w:rsidRPr="00CA4795">
        <w:rPr>
          <w:rFonts w:ascii="Times New Roman" w:hAnsi="Times New Roman" w:cs="Times New Roman"/>
          <w:sz w:val="24"/>
          <w:szCs w:val="24"/>
          <w:lang w:val="en-US"/>
        </w:rPr>
        <w:t>Bragin</w:t>
      </w:r>
      <w:proofErr w:type="spellEnd"/>
      <w:r w:rsidRPr="00CA4795">
        <w:rPr>
          <w:rFonts w:ascii="Times New Roman" w:hAnsi="Times New Roman" w:cs="Times New Roman"/>
          <w:sz w:val="24"/>
          <w:szCs w:val="24"/>
          <w:lang w:val="en-US"/>
        </w:rPr>
        <w:t xml:space="preserve"> </w:t>
      </w:r>
      <w:proofErr w:type="spellStart"/>
      <w:r w:rsidR="00AC3935" w:rsidRPr="00CA4795">
        <w:rPr>
          <w:rFonts w:ascii="Times New Roman" w:hAnsi="Times New Roman" w:cs="Times New Roman"/>
          <w:sz w:val="24"/>
          <w:szCs w:val="24"/>
          <w:lang w:val="en-US"/>
        </w:rPr>
        <w:t>JacovomVarsoba</w:t>
      </w:r>
      <w:proofErr w:type="spellEnd"/>
      <w:r w:rsidR="00AC3935" w:rsidRPr="00CA4795">
        <w:rPr>
          <w:rFonts w:ascii="Times New Roman" w:hAnsi="Times New Roman" w:cs="Times New Roman"/>
          <w:sz w:val="24"/>
          <w:szCs w:val="24"/>
          <w:lang w:val="en-US"/>
        </w:rPr>
        <w:t xml:space="preserve">, when the </w:t>
      </w:r>
      <w:proofErr w:type="spellStart"/>
      <w:r w:rsidR="00AC3935" w:rsidRPr="00CA4795">
        <w:rPr>
          <w:rFonts w:ascii="Times New Roman" w:hAnsi="Times New Roman" w:cs="Times New Roman"/>
          <w:sz w:val="24"/>
          <w:szCs w:val="24"/>
          <w:lang w:val="en-US"/>
        </w:rPr>
        <w:t>treba</w:t>
      </w:r>
      <w:proofErr w:type="spellEnd"/>
      <w:r w:rsidR="00AC3935" w:rsidRPr="00CA4795">
        <w:rPr>
          <w:rFonts w:ascii="Times New Roman" w:hAnsi="Times New Roman" w:cs="Times New Roman"/>
          <w:sz w:val="24"/>
          <w:szCs w:val="24"/>
          <w:lang w:val="en-US"/>
        </w:rPr>
        <w:t xml:space="preserve"> was sent by the nobleman Alexander </w:t>
      </w:r>
      <w:proofErr w:type="spellStart"/>
      <w:r w:rsidR="00AC3935" w:rsidRPr="00CA4795">
        <w:rPr>
          <w:rFonts w:ascii="Times New Roman" w:hAnsi="Times New Roman" w:cs="Times New Roman"/>
          <w:sz w:val="24"/>
          <w:szCs w:val="24"/>
          <w:lang w:val="en-US"/>
        </w:rPr>
        <w:t>Vasilevsky</w:t>
      </w:r>
      <w:proofErr w:type="spellEnd"/>
      <w:r w:rsidR="00AC3935" w:rsidRPr="00CA4795">
        <w:rPr>
          <w:rFonts w:ascii="Times New Roman" w:hAnsi="Times New Roman" w:cs="Times New Roman"/>
          <w:sz w:val="24"/>
          <w:szCs w:val="24"/>
          <w:lang w:val="en-US"/>
        </w:rPr>
        <w:t xml:space="preserve">." A priest from the village of </w:t>
      </w:r>
      <w:proofErr w:type="spellStart"/>
      <w:r w:rsidR="00AC3935" w:rsidRPr="00CA4795">
        <w:rPr>
          <w:rFonts w:ascii="Times New Roman" w:hAnsi="Times New Roman" w:cs="Times New Roman"/>
          <w:sz w:val="24"/>
          <w:szCs w:val="24"/>
          <w:lang w:val="en-US"/>
        </w:rPr>
        <w:t>Glukhovichi</w:t>
      </w:r>
      <w:proofErr w:type="spellEnd"/>
      <w:r w:rsidR="00AC3935" w:rsidRPr="00CA4795">
        <w:rPr>
          <w:rFonts w:ascii="Times New Roman" w:hAnsi="Times New Roman" w:cs="Times New Roman"/>
          <w:sz w:val="24"/>
          <w:szCs w:val="24"/>
          <w:lang w:val="en-US"/>
        </w:rPr>
        <w:t xml:space="preserve">, Jan </w:t>
      </w:r>
      <w:proofErr w:type="spellStart"/>
      <w:r w:rsidR="00AC3935" w:rsidRPr="00CA4795">
        <w:rPr>
          <w:rFonts w:ascii="Times New Roman" w:hAnsi="Times New Roman" w:cs="Times New Roman"/>
          <w:sz w:val="24"/>
          <w:szCs w:val="24"/>
          <w:lang w:val="en-US"/>
        </w:rPr>
        <w:t>Bernatsky</w:t>
      </w:r>
      <w:proofErr w:type="spellEnd"/>
      <w:r w:rsidR="00AC3935" w:rsidRPr="00CA4795">
        <w:rPr>
          <w:rFonts w:ascii="Times New Roman" w:hAnsi="Times New Roman" w:cs="Times New Roman"/>
          <w:sz w:val="24"/>
          <w:szCs w:val="24"/>
          <w:lang w:val="en-US"/>
        </w:rPr>
        <w:t>, became the godfather of an outstanding man in the future.</w:t>
      </w:r>
    </w:p>
    <w:p w:rsidR="00CA4795" w:rsidRPr="00CA4795" w:rsidRDefault="00CA4795" w:rsidP="00CA4795">
      <w:pPr>
        <w:jc w:val="both"/>
        <w:rPr>
          <w:rFonts w:ascii="Times New Roman" w:hAnsi="Times New Roman" w:cs="Times New Roman"/>
          <w:sz w:val="24"/>
          <w:szCs w:val="24"/>
        </w:rPr>
      </w:pPr>
      <w:r>
        <w:rPr>
          <w:rFonts w:ascii="Times New Roman" w:hAnsi="Times New Roman" w:cs="Times New Roman"/>
          <w:noProof/>
          <w:sz w:val="24"/>
          <w:szCs w:val="24"/>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1.05pt;margin-top:321.55pt;width:81.75pt;height:26.25pt;z-index:251662336" fillcolor="#ed7d31 [3205]" strokecolor="#f2f2f2 [3041]" strokeweight="3pt">
            <v:shadow on="t" type="perspective" color="#823b0b [1605]" opacity=".5" offset="1pt" offset2="-1pt"/>
          </v:shape>
        </w:pict>
      </w:r>
    </w:p>
    <w:sectPr w:rsidR="00CA4795" w:rsidRPr="00CA4795" w:rsidSect="004C0E7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altName w:val="Calibri"/>
    <w:charset w:val="CC"/>
    <w:family w:val="swiss"/>
    <w:pitch w:val="variable"/>
    <w:sig w:usb0="00000001"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B1660"/>
    <w:rsid w:val="001B1660"/>
    <w:rsid w:val="004C0E70"/>
    <w:rsid w:val="006E2455"/>
    <w:rsid w:val="00AC3935"/>
    <w:rsid w:val="00CA39B2"/>
    <w:rsid w:val="00CA479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0E7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172</Words>
  <Characters>981</Characters>
  <Application>Microsoft Office Word</Application>
  <DocSecurity>0</DocSecurity>
  <Lines>8</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cp:lastModifiedBy>
  <cp:revision>2</cp:revision>
  <dcterms:created xsi:type="dcterms:W3CDTF">2022-01-04T21:27:00Z</dcterms:created>
  <dcterms:modified xsi:type="dcterms:W3CDTF">2022-01-10T07:48:00Z</dcterms:modified>
</cp:coreProperties>
</file>